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CC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Корисні посилання: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https://tax.gov.ua/media-tsentr/novini/1021277.html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Податкова знижка за благодійність: як повернути частину сплачених податків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16 червня 2026 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https://tax.gov.ua/media-tsentr/novini/1008390.html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Податкові пільги: що важливо знати волонтерам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07 травня 2026 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https://tax.gov.ua/baneryi/onlayn-navchannya/podatok-na-pributok-pidpriemstv/1000324.html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Надання безоплатної допомоги неприбутковим організаціям та для потреб забезпечення оборони держави: як відображати у податковій звітності з податку на прибуток підприємств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13 квітня 2026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https://tax.gov.ua/media-tsentr/novini/997462.html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Як отримати статус неприбуткової організації та не сплачувати податок на прибуток</w:t>
      </w:r>
    </w:p>
    <w:p w:rsidR="00FD46CC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03 квітня 2026 </w:t>
      </w:r>
    </w:p>
    <w:p w:rsidR="00FD46CC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Start w:id="0" w:name="_GoBack"/>
    <w:bookmarkEnd w:id="0"/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fldChar w:fldCharType="begin"/>
      </w:r>
      <w:r w:rsidRPr="0029179B">
        <w:rPr>
          <w:rFonts w:ascii="Times New Roman" w:hAnsi="Times New Roman"/>
          <w:sz w:val="28"/>
          <w:szCs w:val="28"/>
        </w:rPr>
        <w:instrText xml:space="preserve"> HYPERLINK "https://tax.gov.ua/zakonodavstvo/podatkove-zakonodavstvo/listi-dps/79956.html" </w:instrText>
      </w:r>
      <w:r w:rsidRPr="00CE7B78">
        <w:rPr>
          <w:rFonts w:ascii="Times New Roman" w:hAnsi="Times New Roman"/>
          <w:sz w:val="28"/>
          <w:szCs w:val="28"/>
        </w:rPr>
      </w:r>
      <w:r w:rsidRPr="0029179B">
        <w:rPr>
          <w:rFonts w:ascii="Times New Roman" w:hAnsi="Times New Roman"/>
          <w:sz w:val="28"/>
          <w:szCs w:val="28"/>
        </w:rPr>
        <w:fldChar w:fldCharType="separate"/>
      </w:r>
      <w:r w:rsidRPr="0029179B">
        <w:rPr>
          <w:rStyle w:val="Hyperlink"/>
          <w:rFonts w:ascii="Times New Roman" w:hAnsi="Times New Roman"/>
          <w:sz w:val="28"/>
          <w:szCs w:val="28"/>
        </w:rPr>
        <w:t>https://tax.gov.ua/zakonodavstvo/podatkove-zakonodavstvo/listi-dps/79956.html</w:t>
      </w:r>
      <w:r w:rsidRPr="0029179B">
        <w:rPr>
          <w:rFonts w:ascii="Times New Roman" w:hAnsi="Times New Roman"/>
          <w:sz w:val="28"/>
          <w:szCs w:val="28"/>
        </w:rPr>
        <w:fldChar w:fldCharType="end"/>
      </w:r>
    </w:p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Деякі питання користування пільгами з оподаткування для підприємств та організацій громадських об’єднань осіб з інвалідністю в умовах воєнного стану</w:t>
      </w:r>
    </w:p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(лист ДПС від 22.01.2026 № 1362/7/99-00-21-03-02-07 (із змінами))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https://tax.gov.ua/nove-pro-podatki--novini-/968099.html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Для волонтерів спростили реєстрацію та відкрили онлайн-доступ до даних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31 грудня 2025 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https://tax.gov.ua/zakonodavstvo/podatkove-zakonodavstvo/listi-dps/79735.html</w:t>
        </w:r>
      </w:hyperlink>
    </w:p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Лист ДПС від 01.10.2025 № 23636/7/99-00-21-02-01-07</w:t>
      </w:r>
    </w:p>
    <w:p w:rsidR="00FD46CC" w:rsidRPr="0029179B" w:rsidRDefault="00FD46CC" w:rsidP="00E5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Змін до форми Податкової декларації з податку на прибуток підприємств (додаток БД)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https://tax.gov.ua/baneryi/onlayn-navchannya/podatok-na-pributok-pidpriemstv/885589.html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Податкові переваги для благодійників – платників податку на прибуток підприємств 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 xml:space="preserve">04 квітня 2025 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https://tax.gov.ua/baneryi/onlayn-navchannya/podatok-na-pributok-pidpriemstv/870640.html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До уваги неприбуткових організацій, які здійснюють операції з гуманітарною допомогою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18 лютого 2025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https://tax.gov.ua/baneryi/onlayn-navchannya/podatok-na-pributok-pidpriemstv/865614.html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До уваги неприбуткових організацій, які здійснюють благодійну діяльність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31 січня 2025</w:t>
      </w: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29179B">
          <w:rPr>
            <w:rStyle w:val="Hyperlink"/>
            <w:rFonts w:ascii="Times New Roman" w:hAnsi="Times New Roman"/>
            <w:sz w:val="28"/>
            <w:szCs w:val="28"/>
          </w:rPr>
          <w:t>https://tax.gov.ua/media-tsentr/novini/865213.html</w:t>
        </w:r>
      </w:hyperlink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Неприбуткові організації отримали додаткові можливості для допомоги військовим та цивільним</w:t>
      </w:r>
    </w:p>
    <w:p w:rsidR="00FD46CC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79B">
        <w:rPr>
          <w:rFonts w:ascii="Times New Roman" w:hAnsi="Times New Roman"/>
          <w:sz w:val="28"/>
          <w:szCs w:val="28"/>
        </w:rPr>
        <w:t>30 січня 2025</w:t>
      </w:r>
    </w:p>
    <w:p w:rsidR="00FD46CC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Pr="00153585" w:rsidRDefault="00FD46CC" w:rsidP="00153585">
      <w:pPr>
        <w:jc w:val="both"/>
        <w:rPr>
          <w:rFonts w:ascii="Times New Roman" w:hAnsi="Times New Roman"/>
          <w:sz w:val="28"/>
          <w:szCs w:val="28"/>
        </w:rPr>
      </w:pPr>
      <w:r w:rsidRPr="00153585">
        <w:rPr>
          <w:rFonts w:ascii="Times New Roman" w:hAnsi="Times New Roman"/>
          <w:b/>
          <w:sz w:val="28"/>
          <w:szCs w:val="28"/>
        </w:rPr>
        <w:t>Для волонтерів</w:t>
      </w:r>
      <w:r w:rsidRPr="00153585">
        <w:rPr>
          <w:rFonts w:ascii="Times New Roman" w:hAnsi="Times New Roman"/>
          <w:sz w:val="28"/>
          <w:szCs w:val="28"/>
        </w:rPr>
        <w:t xml:space="preserve"> </w:t>
      </w:r>
      <w:r w:rsidRPr="00153585">
        <w:rPr>
          <w:rFonts w:ascii="Times New Roman" w:hAnsi="Times New Roman"/>
          <w:i/>
          <w:sz w:val="28"/>
          <w:szCs w:val="28"/>
        </w:rPr>
        <w:t>(Нормативно-правові акти; Заява про включення до Реєстру; Інформаційні матеріали)</w:t>
      </w:r>
      <w:r w:rsidRPr="00153585">
        <w:rPr>
          <w:rFonts w:ascii="Times New Roman" w:hAnsi="Times New Roman"/>
          <w:sz w:val="28"/>
          <w:szCs w:val="28"/>
        </w:rPr>
        <w:t xml:space="preserve"> детальніше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153585">
          <w:rPr>
            <w:rStyle w:val="Hyperlink"/>
            <w:rFonts w:ascii="Times New Roman" w:hAnsi="Times New Roman"/>
            <w:sz w:val="28"/>
            <w:szCs w:val="28"/>
          </w:rPr>
          <w:t>https://tax.gov.ua/baneryi/dlya-volonteriv</w:t>
        </w:r>
      </w:hyperlink>
    </w:p>
    <w:p w:rsidR="00FD46CC" w:rsidRPr="00153585" w:rsidRDefault="00FD46CC" w:rsidP="00153585">
      <w:pPr>
        <w:jc w:val="both"/>
        <w:rPr>
          <w:rFonts w:ascii="Times New Roman" w:hAnsi="Times New Roman"/>
          <w:sz w:val="28"/>
          <w:szCs w:val="28"/>
        </w:rPr>
      </w:pPr>
    </w:p>
    <w:p w:rsidR="00FD46CC" w:rsidRPr="0029179B" w:rsidRDefault="00FD46CC" w:rsidP="00291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CC" w:rsidRDefault="00FD46CC" w:rsidP="00E06315">
      <w:pPr>
        <w:jc w:val="both"/>
      </w:pPr>
    </w:p>
    <w:sectPr w:rsidR="00FD46CC" w:rsidSect="007F0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0842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A23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668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76D3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20A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388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4C0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A9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A2B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AC1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2D8"/>
    <w:rsid w:val="00153585"/>
    <w:rsid w:val="00172DAC"/>
    <w:rsid w:val="001D42D8"/>
    <w:rsid w:val="0029179B"/>
    <w:rsid w:val="004244F2"/>
    <w:rsid w:val="0051252A"/>
    <w:rsid w:val="0064203E"/>
    <w:rsid w:val="007D7B99"/>
    <w:rsid w:val="007F01A3"/>
    <w:rsid w:val="008640CF"/>
    <w:rsid w:val="009645EF"/>
    <w:rsid w:val="009D0C29"/>
    <w:rsid w:val="00A21C11"/>
    <w:rsid w:val="00A33BA7"/>
    <w:rsid w:val="00B037AC"/>
    <w:rsid w:val="00BE0AEF"/>
    <w:rsid w:val="00CE7B78"/>
    <w:rsid w:val="00D260AA"/>
    <w:rsid w:val="00DF6F8B"/>
    <w:rsid w:val="00E06315"/>
    <w:rsid w:val="00E5728A"/>
    <w:rsid w:val="00F17883"/>
    <w:rsid w:val="00F33E22"/>
    <w:rsid w:val="00FD21E4"/>
    <w:rsid w:val="00FD46CC"/>
    <w:rsid w:val="00F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A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D0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0C29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rsid w:val="009D0C2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D0C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media-tsentr/novini/997462.html" TargetMode="External"/><Relationship Id="rId13" Type="http://schemas.openxmlformats.org/officeDocument/2006/relationships/hyperlink" Target="https://tax.gov.ua/baneryi/onlayn-navchannya/podatok-na-pributok-pidpriemstv/8656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x.gov.ua/baneryi/onlayn-navchannya/podatok-na-pributok-pidpriemstv/1000324.html" TargetMode="External"/><Relationship Id="rId12" Type="http://schemas.openxmlformats.org/officeDocument/2006/relationships/hyperlink" Target="https://tax.gov.ua/baneryi/onlayn-navchannya/podatok-na-pributok-pidpriemstv/870640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ax.gov.ua/media-tsentr/novini/1008390.html" TargetMode="External"/><Relationship Id="rId11" Type="http://schemas.openxmlformats.org/officeDocument/2006/relationships/hyperlink" Target="https://tax.gov.ua/baneryi/onlayn-navchannya/podatok-na-pributok-pidpriemstv/885589.html" TargetMode="External"/><Relationship Id="rId5" Type="http://schemas.openxmlformats.org/officeDocument/2006/relationships/hyperlink" Target="https://tax.gov.ua/media-tsentr/novini/1021277.html" TargetMode="External"/><Relationship Id="rId15" Type="http://schemas.openxmlformats.org/officeDocument/2006/relationships/hyperlink" Target="https://tax.gov.ua/baneryi/dlya-volonteriv" TargetMode="External"/><Relationship Id="rId10" Type="http://schemas.openxmlformats.org/officeDocument/2006/relationships/hyperlink" Target="https://tax.gov.ua/zakonodavstvo/podatkove-zakonodavstvo/listi-dps/797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.gov.ua/nove-pro-podatki--novini-/968099.html" TargetMode="External"/><Relationship Id="rId14" Type="http://schemas.openxmlformats.org/officeDocument/2006/relationships/hyperlink" Target="https://tax.gov.ua/media-tsentr/novini/8652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2055</Words>
  <Characters>1172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Слатвінський Анатолій Валерійович</dc:creator>
  <cp:keywords/>
  <dc:description/>
  <cp:lastModifiedBy>Admin</cp:lastModifiedBy>
  <cp:revision>6</cp:revision>
  <dcterms:created xsi:type="dcterms:W3CDTF">2026-07-14T07:55:00Z</dcterms:created>
  <dcterms:modified xsi:type="dcterms:W3CDTF">2026-07-16T09:43:00Z</dcterms:modified>
</cp:coreProperties>
</file>