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29" w:rsidRPr="00EE6583" w:rsidRDefault="00392C29" w:rsidP="00392C29">
      <w:pPr>
        <w:ind w:firstLine="708"/>
        <w:jc w:val="center"/>
        <w:rPr>
          <w:sz w:val="28"/>
          <w:szCs w:val="28"/>
          <w:lang w:val="uk-UA"/>
        </w:rPr>
      </w:pPr>
      <w:r w:rsidRPr="00EE6583">
        <w:rPr>
          <w:sz w:val="28"/>
          <w:szCs w:val="28"/>
          <w:lang w:val="uk-UA"/>
        </w:rPr>
        <w:t>Інформація про результати проведення перевірки</w:t>
      </w:r>
    </w:p>
    <w:p w:rsidR="00392C29" w:rsidRPr="00EE6583" w:rsidRDefault="00392C29" w:rsidP="00BD6098">
      <w:pPr>
        <w:ind w:firstLine="708"/>
        <w:jc w:val="both"/>
        <w:rPr>
          <w:sz w:val="28"/>
          <w:szCs w:val="28"/>
          <w:lang w:val="uk-UA"/>
        </w:rPr>
      </w:pPr>
    </w:p>
    <w:p w:rsidR="00BD6098" w:rsidRPr="00EE6583" w:rsidRDefault="00BD6098" w:rsidP="00BD6098">
      <w:pPr>
        <w:ind w:firstLine="708"/>
        <w:jc w:val="both"/>
        <w:rPr>
          <w:sz w:val="28"/>
          <w:szCs w:val="28"/>
          <w:lang w:val="uk-UA"/>
        </w:rPr>
      </w:pPr>
      <w:r w:rsidRPr="00EE6583">
        <w:rPr>
          <w:sz w:val="28"/>
          <w:szCs w:val="28"/>
          <w:lang w:val="uk-UA"/>
        </w:rPr>
        <w:t xml:space="preserve">За результатами проведеної перевірки встановлено, що </w:t>
      </w:r>
      <w:r w:rsidR="00FC4FBA" w:rsidRPr="004F45CB">
        <w:rPr>
          <w:sz w:val="28"/>
          <w:szCs w:val="28"/>
          <w:lang w:val="uk-UA"/>
        </w:rPr>
        <w:t>Скрипник Софії Юріївни</w:t>
      </w:r>
      <w:r w:rsidR="00FC4FBA" w:rsidRPr="00EE6583">
        <w:rPr>
          <w:sz w:val="28"/>
          <w:szCs w:val="28"/>
          <w:lang w:val="uk-UA"/>
        </w:rPr>
        <w:t xml:space="preserve"> </w:t>
      </w:r>
      <w:r w:rsidRPr="00EE6583">
        <w:rPr>
          <w:sz w:val="28"/>
          <w:szCs w:val="28"/>
          <w:lang w:val="uk-UA"/>
        </w:rPr>
        <w:t>не застосовуються заборони, визначені частин</w:t>
      </w:r>
      <w:r w:rsidR="00392C29" w:rsidRPr="00EE6583">
        <w:rPr>
          <w:sz w:val="28"/>
          <w:szCs w:val="28"/>
          <w:lang w:val="uk-UA"/>
        </w:rPr>
        <w:t>ами</w:t>
      </w:r>
      <w:r w:rsidRPr="00EE6583">
        <w:rPr>
          <w:sz w:val="28"/>
          <w:szCs w:val="28"/>
          <w:lang w:val="uk-UA"/>
        </w:rPr>
        <w:t xml:space="preserve"> третьою </w:t>
      </w:r>
      <w:r w:rsidR="00392C29" w:rsidRPr="00EE6583">
        <w:rPr>
          <w:sz w:val="28"/>
          <w:szCs w:val="28"/>
          <w:lang w:val="uk-UA"/>
        </w:rPr>
        <w:t>і</w:t>
      </w:r>
      <w:r w:rsidRPr="00EE6583">
        <w:rPr>
          <w:sz w:val="28"/>
          <w:szCs w:val="28"/>
          <w:lang w:val="uk-UA"/>
        </w:rPr>
        <w:t xml:space="preserve"> четвертою статті 1 Закону України «Про очищення влади».</w:t>
      </w:r>
    </w:p>
    <w:p w:rsidR="00336B45" w:rsidRPr="00EE6583" w:rsidRDefault="00336B45">
      <w:pPr>
        <w:rPr>
          <w:lang w:val="uk-UA"/>
        </w:rPr>
      </w:pPr>
    </w:p>
    <w:sectPr w:rsidR="00336B45" w:rsidRPr="00EE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46572"/>
    <w:rsid w:val="00040D57"/>
    <w:rsid w:val="00077BE1"/>
    <w:rsid w:val="000A1294"/>
    <w:rsid w:val="000A316E"/>
    <w:rsid w:val="00122D31"/>
    <w:rsid w:val="0019017E"/>
    <w:rsid w:val="002178F8"/>
    <w:rsid w:val="00234E42"/>
    <w:rsid w:val="0025457A"/>
    <w:rsid w:val="00290549"/>
    <w:rsid w:val="002F45DF"/>
    <w:rsid w:val="003259D6"/>
    <w:rsid w:val="00336B45"/>
    <w:rsid w:val="00392C29"/>
    <w:rsid w:val="003C2313"/>
    <w:rsid w:val="004E1B33"/>
    <w:rsid w:val="00546572"/>
    <w:rsid w:val="005643FE"/>
    <w:rsid w:val="00585F08"/>
    <w:rsid w:val="005B0BCB"/>
    <w:rsid w:val="00646EA9"/>
    <w:rsid w:val="00661A7B"/>
    <w:rsid w:val="006D2A03"/>
    <w:rsid w:val="006E317A"/>
    <w:rsid w:val="006F70A5"/>
    <w:rsid w:val="007A63DA"/>
    <w:rsid w:val="007C0DC8"/>
    <w:rsid w:val="007C4F34"/>
    <w:rsid w:val="00816DA8"/>
    <w:rsid w:val="008D55EE"/>
    <w:rsid w:val="00907694"/>
    <w:rsid w:val="00981856"/>
    <w:rsid w:val="009C2D24"/>
    <w:rsid w:val="00A366D2"/>
    <w:rsid w:val="00AB24E3"/>
    <w:rsid w:val="00AC4010"/>
    <w:rsid w:val="00B24816"/>
    <w:rsid w:val="00B750B1"/>
    <w:rsid w:val="00B8636E"/>
    <w:rsid w:val="00B86725"/>
    <w:rsid w:val="00BD6098"/>
    <w:rsid w:val="00C701EE"/>
    <w:rsid w:val="00C9718B"/>
    <w:rsid w:val="00D40F64"/>
    <w:rsid w:val="00D44BFB"/>
    <w:rsid w:val="00D92250"/>
    <w:rsid w:val="00DA2B85"/>
    <w:rsid w:val="00E05D08"/>
    <w:rsid w:val="00E352CD"/>
    <w:rsid w:val="00EE6583"/>
    <w:rsid w:val="00F218F0"/>
    <w:rsid w:val="00F24900"/>
    <w:rsid w:val="00F329B8"/>
    <w:rsid w:val="00F369E5"/>
    <w:rsid w:val="00F81E29"/>
    <w:rsid w:val="00FB5B78"/>
    <w:rsid w:val="00FC4FBA"/>
    <w:rsid w:val="00FD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57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661A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результатами проведеної перевірки встановлено, що до Стороженко Юлії  Володимирівни не застосовуються заборони, визначені частиною третьою або четвертою статті 1 Закону України «Про очищення влади»</vt:lpstr>
    </vt:vector>
  </TitlesOfParts>
  <Company>Организация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результатами проведеної перевірки встановлено, що до Стороженко Юлії  Володимирівни не застосовуються заборони, визначені частиною третьою або четвертою статті 1 Закону України «Про очищення влади»</dc:title>
  <dc:creator>Customer</dc:creator>
  <cp:lastModifiedBy>d11pono</cp:lastModifiedBy>
  <cp:revision>2</cp:revision>
  <dcterms:created xsi:type="dcterms:W3CDTF">2026-05-25T06:33:00Z</dcterms:created>
  <dcterms:modified xsi:type="dcterms:W3CDTF">2026-05-25T06:33:00Z</dcterms:modified>
</cp:coreProperties>
</file>